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3809" w14:textId="77777777" w:rsidR="001505AA" w:rsidRDefault="001505AA" w:rsidP="001505AA">
      <w:pPr>
        <w:rPr>
          <w:b/>
          <w:bCs/>
          <w:color w:val="0D0D0D"/>
        </w:rPr>
      </w:pPr>
      <w:r>
        <w:rPr>
          <w:b/>
          <w:bCs/>
          <w:color w:val="0D0D0D"/>
        </w:rPr>
        <w:t>FOR IMMEDIATE RELEASE</w:t>
      </w:r>
    </w:p>
    <w:p w14:paraId="6F9E9FDC" w14:textId="77777777" w:rsidR="001505AA" w:rsidRDefault="001505AA" w:rsidP="001505AA">
      <w:pPr>
        <w:pStyle w:val="BodyText"/>
        <w:rPr>
          <w:rFonts w:ascii="Calibri" w:hAnsi="Calibri"/>
          <w:color w:val="0D0D0D"/>
        </w:rPr>
      </w:pPr>
      <w:r>
        <w:rPr>
          <w:rFonts w:ascii="Calibri" w:hAnsi="Calibri"/>
          <w:color w:val="0D0D0D"/>
        </w:rPr>
        <w:t xml:space="preserve">Contact: </w:t>
      </w:r>
    </w:p>
    <w:p w14:paraId="3367BF06" w14:textId="77777777" w:rsidR="001505AA" w:rsidRPr="005679D0" w:rsidRDefault="001505AA" w:rsidP="001505AA">
      <w:pPr>
        <w:pStyle w:val="BodyText"/>
        <w:rPr>
          <w:rFonts w:ascii="Calibri" w:hAnsi="Calibri"/>
          <w:b w:val="0"/>
          <w:bCs w:val="0"/>
          <w:color w:val="0D0D0D"/>
        </w:rPr>
      </w:pPr>
      <w:r>
        <w:rPr>
          <w:rFonts w:ascii="Calibri" w:hAnsi="Calibri"/>
          <w:b w:val="0"/>
          <w:bCs w:val="0"/>
          <w:color w:val="0D0D0D"/>
        </w:rPr>
        <w:t>Steven Ceulemans</w:t>
      </w:r>
    </w:p>
    <w:p w14:paraId="2E1805A6" w14:textId="77777777" w:rsidR="001505AA" w:rsidRDefault="00987241" w:rsidP="001505AA">
      <w:pPr>
        <w:spacing w:after="0"/>
      </w:pPr>
      <w:hyperlink r:id="rId4" w:history="1">
        <w:r w:rsidR="001505AA" w:rsidRPr="00F638C1">
          <w:rPr>
            <w:rStyle w:val="Hyperlink"/>
          </w:rPr>
          <w:t>Steven.ceulemans@brhealthdistrict.com</w:t>
        </w:r>
      </w:hyperlink>
    </w:p>
    <w:p w14:paraId="6A9D7B2F" w14:textId="77777777" w:rsidR="001505AA" w:rsidRPr="00C517CC" w:rsidRDefault="00987241" w:rsidP="001505AA">
      <w:pPr>
        <w:spacing w:after="0"/>
      </w:pPr>
      <w:hyperlink r:id="rId5" w:history="1"/>
      <w:r w:rsidR="001505AA" w:rsidRPr="005679D0">
        <w:rPr>
          <w:bCs/>
          <w:color w:val="0D0D0D"/>
        </w:rPr>
        <w:t xml:space="preserve">(225) </w:t>
      </w:r>
      <w:r w:rsidR="001505AA">
        <w:rPr>
          <w:bCs/>
          <w:color w:val="0D0D0D"/>
        </w:rPr>
        <w:t>763-2818</w:t>
      </w:r>
    </w:p>
    <w:p w14:paraId="368B97A9" w14:textId="77777777" w:rsidR="001505AA" w:rsidRDefault="001505AA" w:rsidP="001505AA">
      <w:pPr>
        <w:pStyle w:val="PlainText"/>
        <w:jc w:val="both"/>
        <w:rPr>
          <w:b/>
          <w:bCs/>
          <w:sz w:val="32"/>
          <w:szCs w:val="32"/>
        </w:rPr>
      </w:pPr>
    </w:p>
    <w:p w14:paraId="24460337" w14:textId="77777777" w:rsidR="001505AA" w:rsidRDefault="001505AA" w:rsidP="001505AA">
      <w:pPr>
        <w:pStyle w:val="PlainText"/>
        <w:ind w:left="2160" w:firstLine="72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C0071A" wp14:editId="78DD1754">
            <wp:extent cx="2171700" cy="742950"/>
            <wp:effectExtent l="0" t="0" r="0" b="0"/>
            <wp:docPr id="1" name="Picture 1" descr="cid:image003.png@01D44B51.A225A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4B51.A225AF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2023" w14:textId="77777777" w:rsidR="001505AA" w:rsidRDefault="001505AA" w:rsidP="001505AA">
      <w:pPr>
        <w:pStyle w:val="PlainText"/>
        <w:rPr>
          <w:b/>
          <w:bCs/>
          <w:sz w:val="32"/>
          <w:szCs w:val="32"/>
        </w:rPr>
      </w:pPr>
    </w:p>
    <w:p w14:paraId="793B994E" w14:textId="2305C70B" w:rsidR="001505AA" w:rsidRDefault="001505AA" w:rsidP="001505AA">
      <w:pPr>
        <w:pStyle w:val="PlainText"/>
        <w:rPr>
          <w:b/>
          <w:bCs/>
          <w:sz w:val="32"/>
          <w:szCs w:val="32"/>
        </w:rPr>
      </w:pPr>
      <w:r w:rsidRPr="004E5B30">
        <w:rPr>
          <w:b/>
          <w:bCs/>
          <w:sz w:val="32"/>
          <w:szCs w:val="32"/>
        </w:rPr>
        <w:t>Baton Rouge Health District</w:t>
      </w:r>
      <w:r w:rsidR="00416C3C" w:rsidRPr="004E5B30">
        <w:rPr>
          <w:b/>
          <w:bCs/>
          <w:sz w:val="32"/>
          <w:szCs w:val="32"/>
        </w:rPr>
        <w:t xml:space="preserve"> </w:t>
      </w:r>
      <w:r w:rsidR="00213324">
        <w:rPr>
          <w:b/>
          <w:bCs/>
          <w:sz w:val="32"/>
          <w:szCs w:val="32"/>
        </w:rPr>
        <w:t>Boosts Team with New Hire</w:t>
      </w:r>
    </w:p>
    <w:p w14:paraId="7E75472F" w14:textId="77777777" w:rsidR="001505AA" w:rsidRDefault="001505AA" w:rsidP="001505AA">
      <w:pPr>
        <w:pStyle w:val="PlainText"/>
        <w:rPr>
          <w:b/>
          <w:bCs/>
        </w:rPr>
      </w:pPr>
    </w:p>
    <w:p w14:paraId="4A1D9192" w14:textId="7E78B7CC" w:rsidR="00253CBA" w:rsidRDefault="001505AA" w:rsidP="001505AA">
      <w:pPr>
        <w:pStyle w:val="PlainText"/>
      </w:pPr>
      <w:r>
        <w:rPr>
          <w:bCs/>
        </w:rPr>
        <w:t>BATON ROUGE, La.</w:t>
      </w:r>
      <w:r>
        <w:rPr>
          <w:b/>
          <w:bCs/>
        </w:rPr>
        <w:t xml:space="preserve"> </w:t>
      </w:r>
      <w:r w:rsidR="00416C3C">
        <w:rPr>
          <w:b/>
          <w:bCs/>
        </w:rPr>
        <w:t>–</w:t>
      </w:r>
      <w:r w:rsidR="00416C3C">
        <w:t xml:space="preserve"> Today, the Baton Rouge Health District announced </w:t>
      </w:r>
      <w:r w:rsidR="00253CBA">
        <w:t>a n</w:t>
      </w:r>
      <w:r w:rsidR="00416C3C">
        <w:t xml:space="preserve">ew hire. </w:t>
      </w:r>
      <w:r w:rsidR="00253CBA">
        <w:t>Alexis B. Foster</w:t>
      </w:r>
      <w:r w:rsidR="00416C3C">
        <w:t xml:space="preserve">, </w:t>
      </w:r>
      <w:r w:rsidR="00253CBA">
        <w:t>MHA</w:t>
      </w:r>
      <w:r w:rsidR="00416C3C">
        <w:t xml:space="preserve">, </w:t>
      </w:r>
      <w:r w:rsidR="00253CBA" w:rsidRPr="00253CBA">
        <w:t>will manage</w:t>
      </w:r>
      <w:r w:rsidR="0040798A">
        <w:t xml:space="preserve"> the</w:t>
      </w:r>
      <w:r w:rsidR="00253CBA" w:rsidRPr="00253CBA">
        <w:t xml:space="preserve"> Health District organizational operations with a focus on (grant) program coordination, communications, engagement and outreach</w:t>
      </w:r>
    </w:p>
    <w:p w14:paraId="55F06EC6" w14:textId="77777777" w:rsidR="00253CBA" w:rsidRDefault="00253CBA" w:rsidP="001505AA">
      <w:pPr>
        <w:pStyle w:val="PlainText"/>
      </w:pPr>
    </w:p>
    <w:p w14:paraId="6C619597" w14:textId="5D2F6CC8" w:rsidR="00416C3C" w:rsidRDefault="00416C3C" w:rsidP="001505AA">
      <w:pPr>
        <w:pStyle w:val="PlainText"/>
      </w:pPr>
      <w:r w:rsidRPr="00036F00">
        <w:t xml:space="preserve">In </w:t>
      </w:r>
      <w:r w:rsidR="00253CBA">
        <w:t xml:space="preserve">her </w:t>
      </w:r>
      <w:r w:rsidR="001B56DB" w:rsidRPr="00036F00">
        <w:t xml:space="preserve">new </w:t>
      </w:r>
      <w:r w:rsidRPr="00036F00">
        <w:t xml:space="preserve">role, </w:t>
      </w:r>
      <w:r w:rsidR="00253CBA">
        <w:t>Alexis</w:t>
      </w:r>
      <w:r w:rsidR="001B56DB" w:rsidRPr="00036F00">
        <w:t xml:space="preserve"> will focus on </w:t>
      </w:r>
      <w:r w:rsidR="00253CBA" w:rsidRPr="00253CBA">
        <w:t>leading and implementing communication and awareness tactics for the Baton Rouge Health District; facilitating optimal program operations through partner and client stakeholder engagement; as well as managing and coordinating deliverables across program tracks and projects</w:t>
      </w:r>
      <w:r w:rsidR="001B56DB">
        <w:t xml:space="preserve">. </w:t>
      </w:r>
    </w:p>
    <w:p w14:paraId="76B4B671" w14:textId="77777777" w:rsidR="001B56DB" w:rsidRDefault="001B56DB" w:rsidP="001505AA">
      <w:pPr>
        <w:pStyle w:val="PlainText"/>
      </w:pPr>
    </w:p>
    <w:p w14:paraId="0DC7FF2C" w14:textId="13C5F6FA" w:rsidR="00142B46" w:rsidRPr="00142B46" w:rsidRDefault="00142B46" w:rsidP="001505AA">
      <w:pPr>
        <w:pStyle w:val="PlainText"/>
        <w:rPr>
          <w:rFonts w:asciiTheme="minorHAnsi" w:hAnsiTheme="minorHAnsi"/>
        </w:rPr>
      </w:pPr>
      <w:r>
        <w:t xml:space="preserve">With </w:t>
      </w:r>
      <w:r w:rsidR="00253CBA">
        <w:t xml:space="preserve">many </w:t>
      </w:r>
      <w:r>
        <w:t xml:space="preserve">years of experience </w:t>
      </w:r>
      <w:r w:rsidR="00253CBA">
        <w:t xml:space="preserve">in program/ project management </w:t>
      </w:r>
      <w:r w:rsidR="0040798A">
        <w:t xml:space="preserve">she will ensure </w:t>
      </w:r>
      <w:r w:rsidR="0040798A" w:rsidRPr="0040798A">
        <w:t xml:space="preserve">execution and adherence to performance goals and </w:t>
      </w:r>
      <w:r w:rsidR="003D785A">
        <w:t xml:space="preserve">assure </w:t>
      </w:r>
      <w:r w:rsidR="0040798A" w:rsidRPr="0040798A">
        <w:t>standards</w:t>
      </w:r>
      <w:r w:rsidR="0040798A">
        <w:t xml:space="preserve"> are being met.</w:t>
      </w:r>
      <w:r w:rsidR="008B1FB4">
        <w:t xml:space="preserve"> Alexis</w:t>
      </w:r>
      <w:r w:rsidR="0040798A">
        <w:t xml:space="preserve"> </w:t>
      </w:r>
      <w:r w:rsidR="008B1FB4">
        <w:t>will ma</w:t>
      </w:r>
      <w:r w:rsidR="0040798A" w:rsidRPr="0040798A">
        <w:t>nage Health District operations through organization leadership in areas particularly aligned with program goals, especially communications and outreach</w:t>
      </w:r>
      <w:r w:rsidR="0040798A">
        <w:t xml:space="preserve">. </w:t>
      </w:r>
    </w:p>
    <w:p w14:paraId="4C94E0AC" w14:textId="77777777" w:rsidR="00416C3C" w:rsidRDefault="00416C3C" w:rsidP="001505AA">
      <w:pPr>
        <w:pStyle w:val="PlainText"/>
      </w:pPr>
    </w:p>
    <w:p w14:paraId="603EC9A3" w14:textId="5C83B9E2" w:rsidR="00142B46" w:rsidRDefault="00253CBA" w:rsidP="001505AA">
      <w:pPr>
        <w:pStyle w:val="PlainText"/>
      </w:pPr>
      <w:r>
        <w:rPr>
          <w:rFonts w:asciiTheme="minorHAnsi" w:hAnsiTheme="minorHAnsi" w:cs="Calibri Light"/>
        </w:rPr>
        <w:t>Alexis Foster</w:t>
      </w:r>
      <w:r w:rsidR="00142B46" w:rsidRPr="00142B46">
        <w:rPr>
          <w:rFonts w:asciiTheme="minorHAnsi" w:hAnsiTheme="minorHAnsi" w:cs="Calibri Light"/>
        </w:rPr>
        <w:t xml:space="preserve"> completed h</w:t>
      </w:r>
      <w:r>
        <w:rPr>
          <w:rFonts w:asciiTheme="minorHAnsi" w:hAnsiTheme="minorHAnsi" w:cs="Calibri Light"/>
        </w:rPr>
        <w:t xml:space="preserve">er Master’s in Health Administration </w:t>
      </w:r>
      <w:r w:rsidR="00142B46" w:rsidRPr="00142B46">
        <w:rPr>
          <w:rFonts w:asciiTheme="minorHAnsi" w:hAnsiTheme="minorHAnsi" w:cs="Calibri Light"/>
        </w:rPr>
        <w:t xml:space="preserve">at </w:t>
      </w:r>
      <w:r>
        <w:rPr>
          <w:rFonts w:asciiTheme="minorHAnsi" w:hAnsiTheme="minorHAnsi" w:cs="Calibri Light"/>
        </w:rPr>
        <w:t>Louisiana State University-Shreveport</w:t>
      </w:r>
      <w:r w:rsidR="00142B46" w:rsidRPr="00142B46">
        <w:rPr>
          <w:rFonts w:asciiTheme="minorHAnsi" w:hAnsiTheme="minorHAnsi" w:cs="Calibri Light"/>
        </w:rPr>
        <w:t xml:space="preserve"> in </w:t>
      </w:r>
      <w:r>
        <w:rPr>
          <w:rFonts w:asciiTheme="minorHAnsi" w:hAnsiTheme="minorHAnsi" w:cs="Calibri Light"/>
        </w:rPr>
        <w:t>2018</w:t>
      </w:r>
      <w:r w:rsidR="00142B46" w:rsidRPr="00142B46">
        <w:rPr>
          <w:rFonts w:asciiTheme="minorHAnsi" w:hAnsiTheme="minorHAnsi" w:cs="Calibri Light"/>
        </w:rPr>
        <w:t xml:space="preserve"> and </w:t>
      </w:r>
      <w:r w:rsidR="003D785A">
        <w:rPr>
          <w:rFonts w:asciiTheme="minorHAnsi" w:hAnsiTheme="minorHAnsi" w:cs="Calibri Light"/>
        </w:rPr>
        <w:t xml:space="preserve">attained </w:t>
      </w:r>
      <w:r w:rsidR="00142B46" w:rsidRPr="00142B46">
        <w:rPr>
          <w:rFonts w:asciiTheme="minorHAnsi" w:hAnsiTheme="minorHAnsi" w:cs="Calibri Light"/>
        </w:rPr>
        <w:t>h</w:t>
      </w:r>
      <w:r>
        <w:rPr>
          <w:rFonts w:asciiTheme="minorHAnsi" w:hAnsiTheme="minorHAnsi" w:cs="Calibri Light"/>
        </w:rPr>
        <w:t xml:space="preserve">er </w:t>
      </w:r>
      <w:r w:rsidR="00CE611E">
        <w:rPr>
          <w:rFonts w:asciiTheme="minorHAnsi" w:hAnsiTheme="minorHAnsi" w:cs="Calibri Light"/>
        </w:rPr>
        <w:t>B</w:t>
      </w:r>
      <w:r w:rsidR="0040798A">
        <w:rPr>
          <w:rFonts w:asciiTheme="minorHAnsi" w:hAnsiTheme="minorHAnsi" w:cs="Calibri Light"/>
        </w:rPr>
        <w:t>achelor’s</w:t>
      </w:r>
      <w:r>
        <w:rPr>
          <w:rFonts w:asciiTheme="minorHAnsi" w:hAnsiTheme="minorHAnsi" w:cs="Calibri Light"/>
        </w:rPr>
        <w:t xml:space="preserve"> from </w:t>
      </w:r>
      <w:r w:rsidRPr="00253CBA">
        <w:rPr>
          <w:rFonts w:asciiTheme="minorHAnsi" w:hAnsiTheme="minorHAnsi" w:cs="Calibri Light"/>
        </w:rPr>
        <w:t>Franciscan Missionaries of Our Lady University</w:t>
      </w:r>
      <w:r>
        <w:rPr>
          <w:rFonts w:asciiTheme="minorHAnsi" w:hAnsiTheme="minorHAnsi" w:cs="Calibri Light"/>
        </w:rPr>
        <w:t>.</w:t>
      </w:r>
      <w:r w:rsidR="00142B46" w:rsidRPr="00142B46">
        <w:rPr>
          <w:rFonts w:asciiTheme="minorHAnsi" w:hAnsiTheme="minorHAnsi" w:cs="Calibri Light"/>
        </w:rPr>
        <w:t xml:space="preserve"> </w:t>
      </w:r>
    </w:p>
    <w:p w14:paraId="67105032" w14:textId="286C3B82" w:rsidR="0040798A" w:rsidRDefault="000D0F24" w:rsidP="00DA359D">
      <w:pPr>
        <w:pStyle w:val="PlainText"/>
      </w:pPr>
      <w:r>
        <w:t xml:space="preserve">Most recently, she </w:t>
      </w:r>
      <w:r w:rsidR="00F34E27">
        <w:t>was</w:t>
      </w:r>
      <w:r>
        <w:t xml:space="preserve"> a </w:t>
      </w:r>
      <w:r w:rsidR="00253CBA">
        <w:t xml:space="preserve">Program </w:t>
      </w:r>
      <w:r w:rsidR="003D785A">
        <w:t>M</w:t>
      </w:r>
      <w:r w:rsidR="00253CBA">
        <w:t>anager for the Louisiana Department of Health</w:t>
      </w:r>
      <w:r w:rsidR="0040798A">
        <w:t xml:space="preserve"> in the State </w:t>
      </w:r>
      <w:r w:rsidR="003D785A">
        <w:t>O</w:t>
      </w:r>
      <w:r w:rsidR="0040798A">
        <w:t>ffice of Rural Health</w:t>
      </w:r>
      <w:r w:rsidR="00DA359D">
        <w:t xml:space="preserve">, where she </w:t>
      </w:r>
      <w:r w:rsidR="008B1FB4" w:rsidRPr="00620600">
        <w:t>provided direct technical assistance and support to rural and underserved areas in Louisiana. Additionally,</w:t>
      </w:r>
      <w:r w:rsidR="008B1FB4">
        <w:t xml:space="preserve"> </w:t>
      </w:r>
      <w:r w:rsidR="008B1FB4" w:rsidRPr="00620600">
        <w:t>she assisted with the expansion and sustainability of the rural health safety net across Louisiana and has successfully facilitated information sharing from the federal government to rural providers and communities</w:t>
      </w:r>
      <w:r w:rsidR="008B1FB4">
        <w:t>.</w:t>
      </w:r>
    </w:p>
    <w:p w14:paraId="4B7870C8" w14:textId="77777777" w:rsidR="00DA359D" w:rsidRDefault="00DA359D" w:rsidP="00DA359D">
      <w:pPr>
        <w:pStyle w:val="PlainText"/>
      </w:pPr>
    </w:p>
    <w:p w14:paraId="4579DD3C" w14:textId="33868B68" w:rsidR="00396965" w:rsidRDefault="0040798A" w:rsidP="00396965">
      <w:r>
        <w:t xml:space="preserve">Alexis will make </w:t>
      </w:r>
      <w:r w:rsidR="003D785A">
        <w:t xml:space="preserve">a </w:t>
      </w:r>
      <w:r w:rsidR="00396965">
        <w:t>wonderful addition</w:t>
      </w:r>
      <w:r>
        <w:t xml:space="preserve"> </w:t>
      </w:r>
      <w:r w:rsidR="00396965">
        <w:t xml:space="preserve">to the Health District team,” said Steven Ceulemans, Executive Director of the Health District. </w:t>
      </w:r>
      <w:r>
        <w:t>She will</w:t>
      </w:r>
      <w:r w:rsidR="00396965">
        <w:t xml:space="preserve"> bring a wealth of expertise and a well-rounded </w:t>
      </w:r>
      <w:proofErr w:type="gramStart"/>
      <w:r w:rsidR="00396965">
        <w:t xml:space="preserve">perspective, </w:t>
      </w:r>
      <w:r w:rsidR="00D545B2">
        <w:t>and</w:t>
      </w:r>
      <w:proofErr w:type="gramEnd"/>
      <w:r w:rsidR="00D545B2">
        <w:t xml:space="preserve"> will</w:t>
      </w:r>
      <w:r w:rsidR="00396965">
        <w:t xml:space="preserve"> be instrumental in advancing the ambitious Health District vision for Baton Rouge as a high-performing destination for healthcare at the heart of a healthy and vibrant community.”</w:t>
      </w:r>
    </w:p>
    <w:p w14:paraId="6F2921D5" w14:textId="3E7ADC37" w:rsidR="00693A14" w:rsidRDefault="00DD6075" w:rsidP="0040798A">
      <w:pPr>
        <w:pStyle w:val="PlainText"/>
        <w:jc w:val="center"/>
        <w:rPr>
          <w:noProof/>
          <w:color w:val="000000"/>
        </w:rPr>
      </w:pPr>
      <w:r>
        <w:rPr>
          <w:noProof/>
        </w:rPr>
        <w:lastRenderedPageBreak/>
        <w:drawing>
          <wp:inline distT="0" distB="0" distL="0" distR="0" wp14:anchorId="63EC4DF6" wp14:editId="52FCC719">
            <wp:extent cx="1648087" cy="2190750"/>
            <wp:effectExtent l="0" t="0" r="9525" b="0"/>
            <wp:docPr id="3" name="Picture 3" descr="Alexis B. F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624564323585_1348" descr="Alexis B. F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342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2241" w14:textId="0A5B1EDF" w:rsidR="001505AA" w:rsidRPr="0040798A" w:rsidRDefault="00253CBA" w:rsidP="0040798A">
      <w:pPr>
        <w:pStyle w:val="PlainText"/>
        <w:jc w:val="center"/>
        <w:rPr>
          <w:i/>
          <w:color w:val="000000"/>
          <w:sz w:val="32"/>
          <w:szCs w:val="32"/>
        </w:rPr>
      </w:pPr>
      <w:r w:rsidRPr="0040798A">
        <w:rPr>
          <w:i/>
          <w:color w:val="000000"/>
          <w:sz w:val="32"/>
          <w:szCs w:val="32"/>
        </w:rPr>
        <w:t>Alexis</w:t>
      </w:r>
      <w:r w:rsidR="00DD6075">
        <w:rPr>
          <w:i/>
          <w:color w:val="000000"/>
          <w:sz w:val="32"/>
          <w:szCs w:val="32"/>
        </w:rPr>
        <w:t xml:space="preserve"> B.</w:t>
      </w:r>
      <w:r w:rsidRPr="0040798A">
        <w:rPr>
          <w:i/>
          <w:color w:val="000000"/>
          <w:sz w:val="32"/>
          <w:szCs w:val="32"/>
        </w:rPr>
        <w:t xml:space="preserve"> Foster</w:t>
      </w:r>
    </w:p>
    <w:p w14:paraId="629DF9C4" w14:textId="0CDEE7F1" w:rsidR="002B206B" w:rsidRDefault="002B206B" w:rsidP="001505AA">
      <w:pPr>
        <w:pStyle w:val="PlainText"/>
        <w:rPr>
          <w:color w:val="000000"/>
        </w:rPr>
      </w:pPr>
    </w:p>
    <w:p w14:paraId="5E74ADA4" w14:textId="77777777" w:rsidR="00CE611E" w:rsidRDefault="00CE611E" w:rsidP="001505AA">
      <w:pPr>
        <w:pStyle w:val="PlainText"/>
        <w:rPr>
          <w:color w:val="000000"/>
        </w:rPr>
      </w:pPr>
    </w:p>
    <w:p w14:paraId="6183D275" w14:textId="15D3A09D" w:rsidR="001505AA" w:rsidRDefault="001505AA" w:rsidP="001505AA">
      <w:pPr>
        <w:pStyle w:val="PlainText"/>
        <w:rPr>
          <w:color w:val="000000"/>
        </w:rPr>
      </w:pPr>
      <w:r w:rsidRPr="000566B0">
        <w:rPr>
          <w:color w:val="000000"/>
        </w:rPr>
        <w:t xml:space="preserve">Recognizing the significant impact health issues have on the Baton Rouge community, the Health District </w:t>
      </w:r>
      <w:r>
        <w:t>collaborates with hospital administrators, government agencies, community leaders and medical staff on various projects, from establishing best practices</w:t>
      </w:r>
      <w:r w:rsidR="003D785A">
        <w:t>,</w:t>
      </w:r>
      <w:r>
        <w:t xml:space="preserve"> to combat</w:t>
      </w:r>
      <w:r w:rsidR="003D785A">
        <w:t>ing</w:t>
      </w:r>
      <w:r>
        <w:t xml:space="preserve"> the </w:t>
      </w:r>
      <w:r>
        <w:rPr>
          <w:color w:val="000000"/>
        </w:rPr>
        <w:t xml:space="preserve">opioid epidemic </w:t>
      </w:r>
      <w:r w:rsidR="003D785A">
        <w:rPr>
          <w:color w:val="000000"/>
        </w:rPr>
        <w:t xml:space="preserve">and establishing </w:t>
      </w:r>
      <w:r>
        <w:rPr>
          <w:color w:val="000000"/>
        </w:rPr>
        <w:t xml:space="preserve"> a crisis stabilization center </w:t>
      </w:r>
      <w:r w:rsidR="003D785A">
        <w:rPr>
          <w:color w:val="000000"/>
        </w:rPr>
        <w:t>in</w:t>
      </w:r>
      <w:r>
        <w:rPr>
          <w:color w:val="000000"/>
        </w:rPr>
        <w:t xml:space="preserve"> Baton Rouge.</w:t>
      </w:r>
    </w:p>
    <w:p w14:paraId="192DAED1" w14:textId="77777777" w:rsidR="001505AA" w:rsidRDefault="001505AA" w:rsidP="001505AA">
      <w:pPr>
        <w:pStyle w:val="PlainText"/>
      </w:pPr>
    </w:p>
    <w:p w14:paraId="08985960" w14:textId="77777777" w:rsidR="001505AA" w:rsidRDefault="00D97CB1" w:rsidP="001505AA">
      <w:pPr>
        <w:pStyle w:val="PlainText"/>
      </w:pPr>
      <w:r>
        <w:t xml:space="preserve">For more information, visit </w:t>
      </w:r>
      <w:hyperlink r:id="rId9" w:history="1">
        <w:r w:rsidRPr="00D97CB1">
          <w:rPr>
            <w:rStyle w:val="Hyperlink"/>
          </w:rPr>
          <w:t>brhealthdistrict.com</w:t>
        </w:r>
      </w:hyperlink>
      <w:r>
        <w:t>.</w:t>
      </w:r>
    </w:p>
    <w:p w14:paraId="57A97C5C" w14:textId="77777777" w:rsidR="00D97CB1" w:rsidRDefault="00D97CB1" w:rsidP="001505AA">
      <w:pPr>
        <w:pStyle w:val="PlainText"/>
        <w:rPr>
          <w:color w:val="000000"/>
        </w:rPr>
      </w:pPr>
    </w:p>
    <w:p w14:paraId="1C14B003" w14:textId="77777777" w:rsidR="001505AA" w:rsidRDefault="001505AA" w:rsidP="001505AA">
      <w:pPr>
        <w:pStyle w:val="PlainText"/>
        <w:rPr>
          <w:b/>
          <w:bCs/>
          <w:color w:val="000000"/>
        </w:rPr>
      </w:pPr>
      <w:r>
        <w:rPr>
          <w:b/>
          <w:bCs/>
          <w:color w:val="000000"/>
        </w:rPr>
        <w:t>About the Baton Rouge Health District</w:t>
      </w:r>
    </w:p>
    <w:p w14:paraId="60B12DB7" w14:textId="77777777" w:rsidR="001505AA" w:rsidRDefault="001505AA" w:rsidP="001505AA">
      <w:pPr>
        <w:pStyle w:val="PlainText"/>
        <w:rPr>
          <w:color w:val="000000"/>
        </w:rPr>
      </w:pPr>
      <w:r>
        <w:rPr>
          <w:color w:val="000000"/>
        </w:rPr>
        <w:t xml:space="preserve">The Baton Rouge Health District is a nonprofit organization that promotes collaboration among healthcare providers, government officials, higher education institutions and others to implement a master plan that will enhance healthcare and economic development in Baton Rouge. Health District Members: Baton Rouge Area Foundation, </w:t>
      </w:r>
      <w:r w:rsidRPr="00CC5141">
        <w:rPr>
          <w:color w:val="000000"/>
        </w:rPr>
        <w:t>Baton Rouge General Medical Center, Blue Cross and Blue Shield of Louisiana, L</w:t>
      </w:r>
      <w:r w:rsidRPr="00CC5141">
        <w:t>SU Pennington Biomedical Research Center</w:t>
      </w:r>
      <w:r w:rsidRPr="00CC5141">
        <w:rPr>
          <w:color w:val="000000"/>
        </w:rPr>
        <w:t>, Mary Bird Perkins Cancer Center, Ochsner Health System, Our Lady of the Lake Regional Medical Center, and Woman's Hospital.</w:t>
      </w:r>
    </w:p>
    <w:p w14:paraId="0833C264" w14:textId="77777777" w:rsidR="001505AA" w:rsidRDefault="001505AA" w:rsidP="001505AA">
      <w:pPr>
        <w:pStyle w:val="PlainText"/>
        <w:rPr>
          <w:color w:val="000000"/>
        </w:rPr>
      </w:pPr>
    </w:p>
    <w:p w14:paraId="44B521F0" w14:textId="39B33877" w:rsidR="001505AA" w:rsidRDefault="001505AA" w:rsidP="000426FA">
      <w:pPr>
        <w:pStyle w:val="PlainText"/>
        <w:rPr>
          <w:b/>
          <w:bCs/>
          <w:color w:val="000000"/>
        </w:rPr>
      </w:pPr>
    </w:p>
    <w:p w14:paraId="73E3C316" w14:textId="77777777" w:rsidR="00D97C00" w:rsidRDefault="00987241"/>
    <w:sectPr w:rsidR="00D9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AA"/>
    <w:rsid w:val="00036F00"/>
    <w:rsid w:val="000426FA"/>
    <w:rsid w:val="000D0F24"/>
    <w:rsid w:val="00142B46"/>
    <w:rsid w:val="001505AA"/>
    <w:rsid w:val="001B56DB"/>
    <w:rsid w:val="00213324"/>
    <w:rsid w:val="00253CBA"/>
    <w:rsid w:val="002B206B"/>
    <w:rsid w:val="003034EE"/>
    <w:rsid w:val="00396965"/>
    <w:rsid w:val="003D785A"/>
    <w:rsid w:val="0040798A"/>
    <w:rsid w:val="00416C3C"/>
    <w:rsid w:val="004E5B30"/>
    <w:rsid w:val="00693A14"/>
    <w:rsid w:val="007228E1"/>
    <w:rsid w:val="0077307E"/>
    <w:rsid w:val="007A6F63"/>
    <w:rsid w:val="007C7DEE"/>
    <w:rsid w:val="008B1FB4"/>
    <w:rsid w:val="00987241"/>
    <w:rsid w:val="00B335CE"/>
    <w:rsid w:val="00C17D2E"/>
    <w:rsid w:val="00CE611E"/>
    <w:rsid w:val="00D545B2"/>
    <w:rsid w:val="00D97CB1"/>
    <w:rsid w:val="00DA359D"/>
    <w:rsid w:val="00DD6075"/>
    <w:rsid w:val="00ED695D"/>
    <w:rsid w:val="00F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BEF4"/>
  <w15:chartTrackingRefBased/>
  <w15:docId w15:val="{56253D85-A516-45AF-95BC-8695E69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A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05A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505A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505AA"/>
    <w:pPr>
      <w:spacing w:after="0" w:line="240" w:lineRule="auto"/>
    </w:pPr>
    <w:rPr>
      <w:rFonts w:ascii="Garamond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05AA"/>
    <w:rPr>
      <w:rFonts w:ascii="Garamond" w:hAnsi="Garamond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3.png@01D44B51.A225AF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atherine.johnston@brgeneral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even.ceulemans@brhealthdistrict.com" TargetMode="External"/><Relationship Id="rId9" Type="http://schemas.openxmlformats.org/officeDocument/2006/relationships/hyperlink" Target="http://brhealthdistr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Health System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Katie</dc:creator>
  <cp:keywords/>
  <dc:description/>
  <cp:lastModifiedBy>Dennise Reno</cp:lastModifiedBy>
  <cp:revision>2</cp:revision>
  <dcterms:created xsi:type="dcterms:W3CDTF">2021-07-07T16:41:00Z</dcterms:created>
  <dcterms:modified xsi:type="dcterms:W3CDTF">2021-07-07T16:41:00Z</dcterms:modified>
</cp:coreProperties>
</file>